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AE0" w:rsidRDefault="00B21AE0">
      <w:hyperlink r:id="rId4" w:history="1">
        <w:r w:rsidRPr="00DB08D8">
          <w:rPr>
            <w:rStyle w:val="Hypertextovodkaz"/>
          </w:rPr>
          <w:t>https://testovani.edu.cz/pro-zaky-a-studenty</w:t>
        </w:r>
      </w:hyperlink>
    </w:p>
    <w:p w:rsidR="00B21AE0" w:rsidRDefault="00B21AE0"/>
    <w:p w:rsidR="00B21AE0" w:rsidRDefault="00B21AE0">
      <w:bookmarkStart w:id="0" w:name="_GoBack"/>
      <w:r w:rsidRPr="00B21AE0">
        <w:rPr>
          <w:noProof/>
        </w:rPr>
        <w:drawing>
          <wp:inline distT="0" distB="0" distL="0" distR="0">
            <wp:extent cx="5638800" cy="78943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89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1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E0"/>
    <w:rsid w:val="00B2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353E"/>
  <w15:chartTrackingRefBased/>
  <w15:docId w15:val="{57907BF9-EDDB-4E2F-B418-CE90831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1AE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1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testovani.edu.cz/pro-zaky-a-student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2021-04-07T13:22:00Z</dcterms:created>
  <dcterms:modified xsi:type="dcterms:W3CDTF">2021-04-07T13:23:00Z</dcterms:modified>
</cp:coreProperties>
</file>