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648" w:rsidRPr="003C0648" w:rsidRDefault="003C0648" w:rsidP="003C06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bookmarkStart w:id="0" w:name="_GoBack"/>
      <w:bookmarkEnd w:id="0"/>
      <w:r w:rsidRPr="003C0648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Vážení rodiče,</w:t>
      </w:r>
    </w:p>
    <w:p w:rsidR="003C0648" w:rsidRPr="003C0648" w:rsidRDefault="003C0648" w:rsidP="003C06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C0648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 </w:t>
      </w:r>
    </w:p>
    <w:p w:rsidR="003C0648" w:rsidRPr="003C0648" w:rsidRDefault="003C0648" w:rsidP="003C06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C0648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    nastal čas, abychom Vás seznámili s 10. táborem na prázdniny roku 2022.</w:t>
      </w:r>
    </w:p>
    <w:p w:rsidR="003C0648" w:rsidRPr="003C0648" w:rsidRDefault="003C0648" w:rsidP="003C06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C0648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    Tento a další čtyři tábory se uskuteční jako Škola čar a kouzel.</w:t>
      </w:r>
    </w:p>
    <w:p w:rsidR="003C0648" w:rsidRPr="003C0648" w:rsidRDefault="003C0648" w:rsidP="003C06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C0648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 </w:t>
      </w:r>
    </w:p>
    <w:p w:rsidR="003C0648" w:rsidRPr="003C0648" w:rsidRDefault="003C0648" w:rsidP="003C064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cs-CZ"/>
        </w:rPr>
      </w:pPr>
      <w:r w:rsidRPr="003C0648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1.tábor Školy čar a kouzel se uskuteční ve dnech 24. – 30. 7. 2022 na horské chatě </w:t>
      </w:r>
      <w:proofErr w:type="spellStart"/>
      <w:r w:rsidRPr="003C0648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Hanapetr</w:t>
      </w:r>
      <w:proofErr w:type="spellEnd"/>
      <w:r w:rsidRPr="003C0648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uprostřed KRNAPU v chráněné oblasti. (</w:t>
      </w:r>
      <w:hyperlink r:id="rId4" w:tgtFrame="_blank" w:history="1">
        <w:r w:rsidRPr="003C064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cs-CZ"/>
          </w:rPr>
          <w:t>http://www.hanapetr.cz/</w:t>
        </w:r>
      </w:hyperlink>
      <w:r w:rsidRPr="003C0648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)</w:t>
      </w:r>
    </w:p>
    <w:p w:rsidR="003C0648" w:rsidRPr="003C0648" w:rsidRDefault="003C0648" w:rsidP="003C064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cs-CZ"/>
        </w:rPr>
      </w:pPr>
      <w:r w:rsidRPr="003C0648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Děti zažijí spoustu zajímavých věcí: potkají  </w:t>
      </w:r>
      <w:proofErr w:type="spellStart"/>
      <w:r w:rsidRPr="003C0648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Saxanu</w:t>
      </w:r>
      <w:proofErr w:type="spellEnd"/>
      <w:r w:rsidRPr="003C0648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, budou cestovat časem do doby čar a kouzel, uvidí vlka, dravé ptáky, sovy, naučí se reálná kouzla to vše na škole.</w:t>
      </w:r>
    </w:p>
    <w:p w:rsidR="003C0648" w:rsidRPr="003C0648" w:rsidRDefault="003C0648" w:rsidP="003C064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cs-CZ"/>
        </w:rPr>
      </w:pPr>
      <w:r w:rsidRPr="003C0648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Pojedou na výlet do Liberce -  </w:t>
      </w:r>
      <w:proofErr w:type="spellStart"/>
      <w:r w:rsidRPr="003C0648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iQParku</w:t>
      </w:r>
      <w:proofErr w:type="spellEnd"/>
      <w:r w:rsidRPr="003C0648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a do Zoo a do Jaroměře na nástupiště 9 a ¾, budou se koupat pod vodopádem.</w:t>
      </w:r>
    </w:p>
    <w:p w:rsidR="003C0648" w:rsidRPr="003C0648" w:rsidRDefault="003C0648" w:rsidP="003C064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cs-CZ"/>
        </w:rPr>
      </w:pPr>
      <w:r w:rsidRPr="003C0648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Zahrají si kouzelnický sport FAMFRPÁL.</w:t>
      </w:r>
    </w:p>
    <w:p w:rsidR="003C0648" w:rsidRPr="003C0648" w:rsidRDefault="003C0648" w:rsidP="003C06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C0648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                Celou dobu na táboře budou pátrat po Yettim, který se prý objevil v Krkonoších.</w:t>
      </w:r>
    </w:p>
    <w:p w:rsidR="003C0648" w:rsidRPr="003C0648" w:rsidRDefault="003C0648" w:rsidP="003C06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C0648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                Zažijí další spoustu tajemných událostí, viz přiložená pozvánka.</w:t>
      </w:r>
    </w:p>
    <w:p w:rsidR="003C0648" w:rsidRPr="003C0648" w:rsidRDefault="003C0648" w:rsidP="003C06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C0648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 </w:t>
      </w:r>
    </w:p>
    <w:p w:rsidR="003C0648" w:rsidRPr="003C0648" w:rsidRDefault="003C0648" w:rsidP="003C06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C0648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     Ale to není vše na rok 2023 jsme připravily tábory </w:t>
      </w:r>
      <w:proofErr w:type="gramStart"/>
      <w:r w:rsidRPr="003C0648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dva - samozřejmě</w:t>
      </w:r>
      <w:proofErr w:type="gramEnd"/>
      <w:r w:rsidRPr="003C0648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kouzelnické.</w:t>
      </w:r>
    </w:p>
    <w:p w:rsidR="003C0648" w:rsidRPr="003C0648" w:rsidRDefault="003C0648" w:rsidP="003C06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C0648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Ve dnech 2. – 8. července 2023 se uskuteční Velký škola čar a kouzel v Tisé (u Ústí nad Labem)v Hradním  hotelu </w:t>
      </w:r>
      <w:proofErr w:type="spellStart"/>
      <w:r w:rsidRPr="003C0648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Camelot</w:t>
      </w:r>
      <w:proofErr w:type="spellEnd"/>
      <w:r w:rsidRPr="003C0648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(</w:t>
      </w:r>
      <w:hyperlink r:id="rId5" w:tgtFrame="_blank" w:history="1">
        <w:r w:rsidRPr="003C064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cs-CZ"/>
          </w:rPr>
          <w:t>https://www.hotel-camelot.cz/</w:t>
        </w:r>
      </w:hyperlink>
      <w:r w:rsidRPr="003C0648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)</w:t>
      </w:r>
    </w:p>
    <w:p w:rsidR="003C0648" w:rsidRPr="003C0648" w:rsidRDefault="003C0648" w:rsidP="003C06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C0648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Ve dnech  16. – 22. července  2023 se uskuteční Zámecká škola čar a kouzel na zámku Třeboni. (</w:t>
      </w:r>
      <w:hyperlink r:id="rId6" w:tgtFrame="_blank" w:history="1">
        <w:r w:rsidRPr="003C064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cs-CZ"/>
          </w:rPr>
          <w:t>https://www.zamek-trebon.cz/cs</w:t>
        </w:r>
      </w:hyperlink>
      <w:r w:rsidRPr="003C0648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)</w:t>
      </w:r>
    </w:p>
    <w:p w:rsidR="003C0648" w:rsidRPr="003C0648" w:rsidRDefault="003C0648" w:rsidP="003C06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C0648">
        <w:rPr>
          <w:rFonts w:ascii="Times New Roman" w:eastAsia="Times New Roman" w:hAnsi="Times New Roman" w:cs="Times New Roman"/>
          <w:b/>
          <w:bCs/>
          <w:i/>
          <w:iCs/>
          <w:color w:val="222222"/>
          <w:sz w:val="36"/>
          <w:szCs w:val="36"/>
          <w:lang w:eastAsia="cs-CZ"/>
        </w:rPr>
        <w:t> </w:t>
      </w:r>
    </w:p>
    <w:p w:rsidR="003C0648" w:rsidRPr="003C0648" w:rsidRDefault="003C0648" w:rsidP="003C06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C0648">
        <w:rPr>
          <w:rFonts w:ascii="Times New Roman" w:eastAsia="Times New Roman" w:hAnsi="Times New Roman" w:cs="Times New Roman"/>
          <w:b/>
          <w:bCs/>
          <w:i/>
          <w:iCs/>
          <w:color w:val="222222"/>
          <w:sz w:val="36"/>
          <w:szCs w:val="36"/>
          <w:lang w:eastAsia="cs-CZ"/>
        </w:rPr>
        <w:t>Závaznou přihlášku se zálohou 1000,- Kč, na 1. Tábor Čar a kouzel zašlete prosím do </w:t>
      </w:r>
      <w:r w:rsidRPr="003C0648">
        <w:rPr>
          <w:rFonts w:ascii="Times New Roman" w:eastAsia="Times New Roman" w:hAnsi="Times New Roman" w:cs="Times New Roman"/>
          <w:b/>
          <w:bCs/>
          <w:i/>
          <w:iCs/>
          <w:color w:val="1F497D"/>
          <w:sz w:val="36"/>
          <w:szCs w:val="36"/>
          <w:lang w:eastAsia="cs-CZ"/>
        </w:rPr>
        <w:t>22</w:t>
      </w:r>
      <w:r w:rsidRPr="003C0648">
        <w:rPr>
          <w:rFonts w:ascii="Times New Roman" w:eastAsia="Times New Roman" w:hAnsi="Times New Roman" w:cs="Times New Roman"/>
          <w:b/>
          <w:bCs/>
          <w:i/>
          <w:iCs/>
          <w:color w:val="222222"/>
          <w:sz w:val="36"/>
          <w:szCs w:val="36"/>
          <w:lang w:eastAsia="cs-CZ"/>
        </w:rPr>
        <w:t>. 2. 202</w:t>
      </w:r>
      <w:r w:rsidRPr="003C0648">
        <w:rPr>
          <w:rFonts w:ascii="Times New Roman" w:eastAsia="Times New Roman" w:hAnsi="Times New Roman" w:cs="Times New Roman"/>
          <w:b/>
          <w:bCs/>
          <w:i/>
          <w:iCs/>
          <w:color w:val="1F497D"/>
          <w:sz w:val="36"/>
          <w:szCs w:val="36"/>
          <w:lang w:eastAsia="cs-CZ"/>
        </w:rPr>
        <w:t>2 do 22:22 hod.</w:t>
      </w:r>
    </w:p>
    <w:p w:rsidR="003C0648" w:rsidRPr="003C0648" w:rsidRDefault="003C0648" w:rsidP="003C0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3C06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 xml:space="preserve">bankovní spojení: </w:t>
      </w:r>
      <w:proofErr w:type="spellStart"/>
      <w:r w:rsidRPr="003C06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>Fio</w:t>
      </w:r>
      <w:proofErr w:type="spellEnd"/>
      <w:r w:rsidRPr="003C06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 xml:space="preserve"> banka a. s., pobočka Ústí nad Labem; číslo účtu: 2301315283/2010 </w:t>
      </w:r>
    </w:p>
    <w:p w:rsidR="003C0648" w:rsidRPr="003C0648" w:rsidRDefault="003C0648" w:rsidP="003C06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3C06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>jako VS používejte prosím RČ dítěte bez lomítka</w:t>
      </w:r>
    </w:p>
    <w:p w:rsidR="003C0648" w:rsidRPr="003C0648" w:rsidRDefault="003C0648" w:rsidP="003C06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C0648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 </w:t>
      </w:r>
    </w:p>
    <w:p w:rsidR="003C0648" w:rsidRPr="003C0648" w:rsidRDefault="003C0648" w:rsidP="003C06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C06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>kontaktní osoba:</w:t>
      </w:r>
    </w:p>
    <w:p w:rsidR="003C0648" w:rsidRPr="003C0648" w:rsidRDefault="003C0648" w:rsidP="003C06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C064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cs-CZ"/>
        </w:rPr>
        <w:t>Karel Sladký</w:t>
      </w:r>
    </w:p>
    <w:p w:rsidR="003C0648" w:rsidRPr="003C0648" w:rsidRDefault="003C0648" w:rsidP="003C06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C064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cs-CZ"/>
        </w:rPr>
        <w:t> Hlavní vedoucí</w:t>
      </w:r>
    </w:p>
    <w:p w:rsidR="003C0648" w:rsidRPr="003C0648" w:rsidRDefault="003C0648" w:rsidP="003C06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C06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> tel.: 725 559 503</w:t>
      </w:r>
    </w:p>
    <w:p w:rsidR="003C0648" w:rsidRPr="003C0648" w:rsidRDefault="003C0648" w:rsidP="003C06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C06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>  e-mail: </w:t>
      </w:r>
      <w:hyperlink r:id="rId7" w:tgtFrame="_blank" w:history="1">
        <w:r w:rsidRPr="003C0648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cs-CZ"/>
          </w:rPr>
          <w:t>karel.sladky@modracek.cz</w:t>
        </w:r>
      </w:hyperlink>
    </w:p>
    <w:p w:rsidR="003C0648" w:rsidRPr="003C0648" w:rsidRDefault="003C0648" w:rsidP="003C06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C064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3C0648" w:rsidRPr="003C0648" w:rsidRDefault="003C0648" w:rsidP="003C06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C06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 xml:space="preserve">partneři </w:t>
      </w:r>
      <w:proofErr w:type="gramStart"/>
      <w:r w:rsidRPr="003C06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>tábora:  Bohušovická</w:t>
      </w:r>
      <w:proofErr w:type="gramEnd"/>
      <w:r w:rsidRPr="003C06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 xml:space="preserve"> mlékárna, a. s. , LEGO, Matějovský a.s., KD Střelnice Vrchlabí, </w:t>
      </w:r>
      <w:proofErr w:type="spellStart"/>
      <w:r w:rsidRPr="003C06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>Dallmayr</w:t>
      </w:r>
      <w:proofErr w:type="spellEnd"/>
      <w:r w:rsidRPr="003C06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 xml:space="preserve"> </w:t>
      </w:r>
      <w:proofErr w:type="spellStart"/>
      <w:r w:rsidRPr="003C06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>Vending</w:t>
      </w:r>
      <w:proofErr w:type="spellEnd"/>
      <w:r w:rsidRPr="003C06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 xml:space="preserve"> &amp;</w:t>
      </w:r>
      <w:proofErr w:type="spellStart"/>
      <w:r w:rsidRPr="003C06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>Offce</w:t>
      </w:r>
      <w:proofErr w:type="spellEnd"/>
      <w:r w:rsidRPr="003C06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>, k. s. ,</w:t>
      </w:r>
      <w:r w:rsidRPr="003C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 CORFIX DISTRIBUTION s.r.o., </w:t>
      </w:r>
      <w:r w:rsidRPr="003C06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 xml:space="preserve">Mikro </w:t>
      </w:r>
      <w:proofErr w:type="spellStart"/>
      <w:r w:rsidRPr="003C06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>Trading</w:t>
      </w:r>
      <w:proofErr w:type="spellEnd"/>
      <w:r w:rsidRPr="003C06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 xml:space="preserve"> a.s.</w:t>
      </w:r>
      <w:r w:rsidRPr="003C0648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cs-CZ"/>
        </w:rPr>
        <w:t>,</w:t>
      </w:r>
    </w:p>
    <w:p w:rsidR="003C0648" w:rsidRPr="003C0648" w:rsidRDefault="003C0648" w:rsidP="003C06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C06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>Dotkni se křídel, Z.S.</w:t>
      </w:r>
    </w:p>
    <w:p w:rsidR="00C86337" w:rsidRDefault="00C86337"/>
    <w:sectPr w:rsidR="00C86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648"/>
    <w:rsid w:val="000966AA"/>
    <w:rsid w:val="003C0648"/>
    <w:rsid w:val="00C8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5E2FF-4B6F-4B7D-B6B8-CE805684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-6114180157142827164msolistparagraph">
    <w:name w:val="m_-6114180157142827164msolistparagraph"/>
    <w:basedOn w:val="Normln"/>
    <w:rsid w:val="003C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0648"/>
    <w:rPr>
      <w:color w:val="0000FF"/>
      <w:u w:val="single"/>
    </w:rPr>
  </w:style>
  <w:style w:type="paragraph" w:customStyle="1" w:styleId="m-6114180157142827164nospacing1">
    <w:name w:val="m_-6114180157142827164nospacing1"/>
    <w:basedOn w:val="Normln"/>
    <w:rsid w:val="003C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rel.sladky@modrace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mek-trebon.cz/cs" TargetMode="External"/><Relationship Id="rId5" Type="http://schemas.openxmlformats.org/officeDocument/2006/relationships/hyperlink" Target="https://www.hotel-camelot.cz/" TargetMode="External"/><Relationship Id="rId4" Type="http://schemas.openxmlformats.org/officeDocument/2006/relationships/hyperlink" Target="http://www.hanapetr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ucitel</cp:lastModifiedBy>
  <cp:revision>2</cp:revision>
  <dcterms:created xsi:type="dcterms:W3CDTF">2022-01-12T11:53:00Z</dcterms:created>
  <dcterms:modified xsi:type="dcterms:W3CDTF">2022-01-12T11:53:00Z</dcterms:modified>
</cp:coreProperties>
</file>